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2F55" w14:textId="2AEA6452" w:rsidR="007510EC" w:rsidRPr="00412EB3" w:rsidRDefault="00EE410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1F16687" wp14:editId="04F7467A">
            <wp:simplePos x="0" y="0"/>
            <wp:positionH relativeFrom="column">
              <wp:posOffset>4158615</wp:posOffset>
            </wp:positionH>
            <wp:positionV relativeFrom="paragraph">
              <wp:posOffset>281305</wp:posOffset>
            </wp:positionV>
            <wp:extent cx="1610995" cy="113728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76C59" wp14:editId="3DE44462">
                <wp:simplePos x="0" y="0"/>
                <wp:positionH relativeFrom="column">
                  <wp:posOffset>3720465</wp:posOffset>
                </wp:positionH>
                <wp:positionV relativeFrom="paragraph">
                  <wp:posOffset>753745</wp:posOffset>
                </wp:positionV>
                <wp:extent cx="219075" cy="219075"/>
                <wp:effectExtent l="9525" t="5715" r="9525" b="1333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8CB5CE" id="Rectangle 12" o:spid="_x0000_s1026" style="position:absolute;margin-left:292.95pt;margin-top:59.35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" fillcolor="#00b0f0">
                <v:fill color2="#00516f" rotate="t" focus="100%" type="gradient"/>
              </v:rect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204A53" wp14:editId="66D0537A">
                <wp:simplePos x="0" y="0"/>
                <wp:positionH relativeFrom="column">
                  <wp:posOffset>3939540</wp:posOffset>
                </wp:positionH>
                <wp:positionV relativeFrom="paragraph">
                  <wp:posOffset>534670</wp:posOffset>
                </wp:positionV>
                <wp:extent cx="219075" cy="219075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C2F6F2" id="Rectangle 5" o:spid="_x0000_s1026" style="position:absolute;margin-left:310.2pt;margin-top:42.1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" fillcolor="#00b0f0">
                <v:fill color2="#00516f" rotate="t" focus="100%" type="gradient"/>
              </v:rect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1F5CF0" wp14:editId="0B3D596E">
                <wp:simplePos x="0" y="0"/>
                <wp:positionH relativeFrom="column">
                  <wp:posOffset>1929765</wp:posOffset>
                </wp:positionH>
                <wp:positionV relativeFrom="paragraph">
                  <wp:posOffset>1285240</wp:posOffset>
                </wp:positionV>
                <wp:extent cx="3562350" cy="0"/>
                <wp:effectExtent l="19050" t="13335" r="19050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D95E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1.95pt;margin-top:101.2pt;width:28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" strokecolor="red" strokeweight="2pt"/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C7633" wp14:editId="4C6F66EE">
                <wp:simplePos x="0" y="0"/>
                <wp:positionH relativeFrom="column">
                  <wp:posOffset>4158615</wp:posOffset>
                </wp:positionH>
                <wp:positionV relativeFrom="paragraph">
                  <wp:posOffset>763270</wp:posOffset>
                </wp:positionV>
                <wp:extent cx="219075" cy="219075"/>
                <wp:effectExtent l="9525" t="5715" r="952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BBF474" id="Rectangle 9" o:spid="_x0000_s1026" style="position:absolute;margin-left:327.45pt;margin-top:60.1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" fillcolor="#00b0f0">
                <v:fill color2="#00516f" rotate="t" focus="100%" type="gradient"/>
              </v:rect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CA195" wp14:editId="0D5FCB44">
                <wp:simplePos x="0" y="0"/>
                <wp:positionH relativeFrom="column">
                  <wp:posOffset>4377690</wp:posOffset>
                </wp:positionH>
                <wp:positionV relativeFrom="paragraph">
                  <wp:posOffset>534670</wp:posOffset>
                </wp:positionV>
                <wp:extent cx="219075" cy="219075"/>
                <wp:effectExtent l="9525" t="5715" r="952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5B3225" id="Rectangle 8" o:spid="_x0000_s1026" style="position:absolute;margin-left:344.7pt;margin-top:42.1pt;width:17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" fillcolor="#00b0f0">
                <v:fill color2="#00516f" rotate="t" focus="100%" type="gradient"/>
              </v:rect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F05A607" wp14:editId="0A24F387">
            <wp:extent cx="1047750" cy="1485072"/>
            <wp:effectExtent l="0" t="0" r="0" b="1270"/>
            <wp:docPr id="1" name="Imagen 1" descr="http://www.spl-clm.es/wp-content/uploads/LOGO-SPL-CLM-735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l-clm.es/wp-content/uploads/LOGO-SPL-CLM-735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9" cy="149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0EC" w:rsidRPr="00E42B9E">
        <w:rPr>
          <w:rFonts w:ascii="Arial" w:hAnsi="Arial" w:cs="Arial"/>
          <w:sz w:val="23"/>
          <w:szCs w:val="23"/>
        </w:rPr>
        <w:t xml:space="preserve">  </w:t>
      </w:r>
      <w:r w:rsidR="00145085">
        <w:rPr>
          <w:rFonts w:ascii="Arial" w:hAnsi="Arial" w:cs="Arial"/>
          <w:sz w:val="23"/>
          <w:szCs w:val="23"/>
        </w:rPr>
        <w:t xml:space="preserve">                          </w:t>
      </w:r>
      <w:r w:rsidR="00412EB3">
        <w:rPr>
          <w:rFonts w:ascii="Arial" w:hAnsi="Arial" w:cs="Arial"/>
          <w:sz w:val="23"/>
          <w:szCs w:val="23"/>
        </w:rPr>
        <w:t xml:space="preserve">                        </w:t>
      </w:r>
    </w:p>
    <w:p w14:paraId="6E40A48C" w14:textId="77777777" w:rsidR="003D03DC" w:rsidRPr="00D063E8" w:rsidRDefault="003D03DC" w:rsidP="00412EB3">
      <w:pPr>
        <w:jc w:val="right"/>
        <w:rPr>
          <w:rFonts w:ascii="Arial" w:hAnsi="Arial" w:cs="Arial"/>
          <w:b/>
        </w:rPr>
      </w:pPr>
    </w:p>
    <w:p w14:paraId="4A5173A1" w14:textId="704E3888" w:rsidR="00412EB3" w:rsidRPr="00D063E8" w:rsidRDefault="003D03DC" w:rsidP="00412EB3">
      <w:pPr>
        <w:jc w:val="right"/>
        <w:rPr>
          <w:rFonts w:ascii="Arial" w:hAnsi="Arial" w:cs="Arial"/>
          <w:b/>
        </w:rPr>
      </w:pPr>
      <w:r w:rsidRPr="00D063E8">
        <w:rPr>
          <w:rFonts w:ascii="Arial" w:hAnsi="Arial" w:cs="Arial"/>
          <w:b/>
        </w:rPr>
        <w:t xml:space="preserve">Asunto: </w:t>
      </w:r>
      <w:r w:rsidR="000C5453">
        <w:rPr>
          <w:rFonts w:ascii="Arial" w:hAnsi="Arial" w:cs="Arial"/>
          <w:b/>
        </w:rPr>
        <w:t>Necesidad de Incrementar los Servicios Mínimos en la Policía Local para atender las necesidades en las noches</w:t>
      </w:r>
      <w:r w:rsidR="00122D44" w:rsidRPr="00D063E8">
        <w:rPr>
          <w:rFonts w:ascii="Arial" w:hAnsi="Arial" w:cs="Arial"/>
          <w:b/>
        </w:rPr>
        <w:t>.</w:t>
      </w:r>
    </w:p>
    <w:p w14:paraId="3C3FDF28" w14:textId="77777777" w:rsidR="00921AE1" w:rsidRPr="00D063E8" w:rsidRDefault="00921AE1" w:rsidP="00D063E8">
      <w:pPr>
        <w:rPr>
          <w:rFonts w:ascii="Arial" w:hAnsi="Arial" w:cs="Arial"/>
        </w:rPr>
      </w:pPr>
    </w:p>
    <w:p w14:paraId="7960E82E" w14:textId="77777777" w:rsidR="00921AE1" w:rsidRPr="00F02323" w:rsidRDefault="00921AE1" w:rsidP="00A05660">
      <w:pPr>
        <w:jc w:val="right"/>
        <w:rPr>
          <w:rFonts w:ascii="Arial" w:hAnsi="Arial" w:cs="Arial"/>
          <w:sz w:val="22"/>
          <w:szCs w:val="22"/>
        </w:rPr>
      </w:pPr>
    </w:p>
    <w:p w14:paraId="15B82712" w14:textId="29FCDC53" w:rsidR="00392005" w:rsidRPr="00F02323" w:rsidRDefault="005F447D" w:rsidP="009D5DCD">
      <w:pPr>
        <w:jc w:val="right"/>
        <w:rPr>
          <w:rFonts w:ascii="Arial" w:hAnsi="Arial" w:cs="Arial"/>
          <w:sz w:val="22"/>
          <w:szCs w:val="22"/>
        </w:rPr>
      </w:pPr>
      <w:r w:rsidRPr="00F02323">
        <w:rPr>
          <w:rFonts w:ascii="Arial" w:hAnsi="Arial" w:cs="Arial"/>
          <w:sz w:val="22"/>
          <w:szCs w:val="22"/>
        </w:rPr>
        <w:t xml:space="preserve">Toledo a </w:t>
      </w:r>
      <w:r w:rsidR="00ED1C61">
        <w:rPr>
          <w:rFonts w:ascii="Arial" w:hAnsi="Arial" w:cs="Arial"/>
          <w:sz w:val="22"/>
          <w:szCs w:val="22"/>
        </w:rPr>
        <w:t>30</w:t>
      </w:r>
      <w:r w:rsidR="00E03DDE" w:rsidRPr="00F02323">
        <w:rPr>
          <w:rFonts w:ascii="Arial" w:hAnsi="Arial" w:cs="Arial"/>
          <w:sz w:val="22"/>
          <w:szCs w:val="22"/>
        </w:rPr>
        <w:t xml:space="preserve"> </w:t>
      </w:r>
      <w:r w:rsidR="00E42B9E" w:rsidRPr="00F02323">
        <w:rPr>
          <w:rFonts w:ascii="Arial" w:hAnsi="Arial" w:cs="Arial"/>
          <w:sz w:val="22"/>
          <w:szCs w:val="22"/>
        </w:rPr>
        <w:t xml:space="preserve">de </w:t>
      </w:r>
      <w:r w:rsidR="00D063E8" w:rsidRPr="00F02323">
        <w:rPr>
          <w:rFonts w:ascii="Arial" w:hAnsi="Arial" w:cs="Arial"/>
          <w:sz w:val="22"/>
          <w:szCs w:val="22"/>
        </w:rPr>
        <w:t>noviembre</w:t>
      </w:r>
      <w:r w:rsidR="009A351E" w:rsidRPr="00F02323">
        <w:rPr>
          <w:rFonts w:ascii="Arial" w:hAnsi="Arial" w:cs="Arial"/>
          <w:sz w:val="22"/>
          <w:szCs w:val="22"/>
        </w:rPr>
        <w:t xml:space="preserve"> de 20</w:t>
      </w:r>
      <w:r w:rsidR="006D1374" w:rsidRPr="00F02323">
        <w:rPr>
          <w:rFonts w:ascii="Arial" w:hAnsi="Arial" w:cs="Arial"/>
          <w:sz w:val="22"/>
          <w:szCs w:val="22"/>
        </w:rPr>
        <w:t>21</w:t>
      </w:r>
    </w:p>
    <w:p w14:paraId="54BFA8D7" w14:textId="77777777" w:rsidR="00204077" w:rsidRPr="00F02323" w:rsidRDefault="00204077" w:rsidP="006554A4">
      <w:pPr>
        <w:jc w:val="center"/>
        <w:rPr>
          <w:rFonts w:ascii="Arial" w:hAnsi="Arial" w:cs="Arial"/>
          <w:sz w:val="22"/>
          <w:szCs w:val="22"/>
        </w:rPr>
      </w:pPr>
    </w:p>
    <w:p w14:paraId="764DD128" w14:textId="77777777" w:rsidR="002E1303" w:rsidRPr="00F02323" w:rsidRDefault="002E1303" w:rsidP="006E35F4">
      <w:pPr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</w:p>
    <w:p w14:paraId="3A95A875" w14:textId="1B7172AC" w:rsidR="00153E81" w:rsidRDefault="00274A9E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2D44">
        <w:rPr>
          <w:rFonts w:ascii="Arial" w:hAnsi="Arial" w:cs="Arial"/>
          <w:sz w:val="22"/>
          <w:szCs w:val="22"/>
        </w:rPr>
        <w:t xml:space="preserve">A través del presente escrito </w:t>
      </w:r>
      <w:r w:rsidR="000C5453">
        <w:rPr>
          <w:rFonts w:ascii="Arial" w:hAnsi="Arial" w:cs="Arial"/>
          <w:sz w:val="22"/>
          <w:szCs w:val="22"/>
        </w:rPr>
        <w:t xml:space="preserve">volvemos a trasladar la necesidad de mantener una reunión con la Alcaldesa de Toledo a fin de atender las necesidades de los Policía Locales y del servicio que prestan. </w:t>
      </w:r>
    </w:p>
    <w:p w14:paraId="3458D1DB" w14:textId="1836F3EA" w:rsidR="00E659FD" w:rsidRDefault="00E659FD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2F8A74D" w14:textId="2CE7C9E7" w:rsidR="000C5453" w:rsidRDefault="00274A9E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5453">
        <w:rPr>
          <w:rFonts w:ascii="Arial" w:hAnsi="Arial" w:cs="Arial"/>
          <w:sz w:val="22"/>
          <w:szCs w:val="22"/>
        </w:rPr>
        <w:t xml:space="preserve">De un tiempo a esta parte se ha incrementado el ocio nocturno en la ciudad de Toledo. Tras el fin de las restricciones </w:t>
      </w:r>
      <w:r w:rsidR="00C3102C">
        <w:rPr>
          <w:rFonts w:ascii="Arial" w:hAnsi="Arial" w:cs="Arial"/>
          <w:sz w:val="22"/>
          <w:szCs w:val="22"/>
        </w:rPr>
        <w:t xml:space="preserve">y </w:t>
      </w:r>
      <w:r w:rsidR="00885553">
        <w:rPr>
          <w:rFonts w:ascii="Arial" w:hAnsi="Arial" w:cs="Arial"/>
          <w:sz w:val="22"/>
          <w:szCs w:val="22"/>
        </w:rPr>
        <w:t xml:space="preserve">la vuelta a la normalidad en los horarios de cierre, </w:t>
      </w:r>
      <w:r w:rsidR="00C3102C">
        <w:rPr>
          <w:rFonts w:ascii="Arial" w:hAnsi="Arial" w:cs="Arial"/>
          <w:sz w:val="22"/>
          <w:szCs w:val="22"/>
        </w:rPr>
        <w:t>los agentes de servicio</w:t>
      </w:r>
      <w:r w:rsidR="00885553">
        <w:rPr>
          <w:rFonts w:ascii="Arial" w:hAnsi="Arial" w:cs="Arial"/>
          <w:sz w:val="22"/>
          <w:szCs w:val="22"/>
        </w:rPr>
        <w:t xml:space="preserve"> están atendiendo un disparado</w:t>
      </w:r>
      <w:r w:rsidR="00C3102C">
        <w:rPr>
          <w:rFonts w:ascii="Arial" w:hAnsi="Arial" w:cs="Arial"/>
          <w:sz w:val="22"/>
          <w:szCs w:val="22"/>
        </w:rPr>
        <w:t xml:space="preserve"> aumento en la actividad nocturna, botellones, jóvenes en la vía pública perturbando el descanso de los vecinos, requerimientos ante conductas incívicas e incluso agresiones.</w:t>
      </w:r>
    </w:p>
    <w:p w14:paraId="0BFF261F" w14:textId="39F3E1A1" w:rsidR="00360B8A" w:rsidRDefault="00360B8A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F5C1ED9" w14:textId="78BCBC66" w:rsidR="00BD016C" w:rsidRDefault="00044334" w:rsidP="00BD016C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este contexto, e</w:t>
      </w:r>
      <w:r w:rsidR="00360B8A">
        <w:rPr>
          <w:rFonts w:ascii="Arial" w:hAnsi="Arial" w:cs="Arial"/>
          <w:sz w:val="22"/>
          <w:szCs w:val="22"/>
        </w:rPr>
        <w:t>l número de agentes disponibles es insuficiente para hacer frente a todos los cometidos.</w:t>
      </w:r>
      <w:r w:rsidR="00B81EE1">
        <w:rPr>
          <w:rFonts w:ascii="Arial" w:hAnsi="Arial" w:cs="Arial"/>
          <w:sz w:val="22"/>
          <w:szCs w:val="22"/>
        </w:rPr>
        <w:t xml:space="preserve"> </w:t>
      </w:r>
      <w:r w:rsidR="002550A2">
        <w:rPr>
          <w:rFonts w:ascii="Arial" w:hAnsi="Arial" w:cs="Arial"/>
          <w:sz w:val="22"/>
          <w:szCs w:val="22"/>
        </w:rPr>
        <w:t>Hay noches cómo los jueves</w:t>
      </w:r>
      <w:r w:rsidR="00B81EE1">
        <w:rPr>
          <w:rFonts w:ascii="Arial" w:hAnsi="Arial" w:cs="Arial"/>
          <w:sz w:val="22"/>
          <w:szCs w:val="22"/>
        </w:rPr>
        <w:t xml:space="preserve">, en las que </w:t>
      </w:r>
      <w:r w:rsidR="002550A2">
        <w:rPr>
          <w:rFonts w:ascii="Arial" w:hAnsi="Arial" w:cs="Arial"/>
          <w:sz w:val="22"/>
          <w:szCs w:val="22"/>
        </w:rPr>
        <w:t xml:space="preserve">salen los universitarios que </w:t>
      </w:r>
      <w:r w:rsidR="002550A2" w:rsidRPr="00B81EE1">
        <w:rPr>
          <w:rFonts w:ascii="Arial" w:hAnsi="Arial" w:cs="Arial"/>
          <w:b/>
          <w:bCs/>
          <w:sz w:val="22"/>
          <w:szCs w:val="22"/>
          <w:u w:val="single"/>
        </w:rPr>
        <w:t>nos llegamos a encontrar con únicamente dos patrullas y el mando para cubrir todos los requerimientos que dan lugar el ocio nocturno y además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esos mismos agentes tienen que</w:t>
      </w:r>
      <w:r w:rsidR="002550A2" w:rsidRPr="00B81EE1">
        <w:rPr>
          <w:rFonts w:ascii="Arial" w:hAnsi="Arial" w:cs="Arial"/>
          <w:b/>
          <w:bCs/>
          <w:sz w:val="22"/>
          <w:szCs w:val="22"/>
          <w:u w:val="single"/>
        </w:rPr>
        <w:t xml:space="preserve"> atender a toda la ciudad</w:t>
      </w:r>
      <w:r w:rsidR="004B2A8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</w:t>
      </w:r>
      <w:r w:rsidR="00BD016C">
        <w:rPr>
          <w:rFonts w:ascii="Arial" w:hAnsi="Arial" w:cs="Arial"/>
          <w:sz w:val="22"/>
          <w:szCs w:val="22"/>
        </w:rPr>
        <w:t xml:space="preserve">i una </w:t>
      </w:r>
      <w:r>
        <w:rPr>
          <w:rFonts w:ascii="Arial" w:hAnsi="Arial" w:cs="Arial"/>
          <w:sz w:val="22"/>
          <w:szCs w:val="22"/>
        </w:rPr>
        <w:t>de esas dos patrullas</w:t>
      </w:r>
      <w:r w:rsidR="00BD016C">
        <w:rPr>
          <w:rFonts w:ascii="Arial" w:hAnsi="Arial" w:cs="Arial"/>
          <w:sz w:val="22"/>
          <w:szCs w:val="22"/>
        </w:rPr>
        <w:t xml:space="preserve"> se encuentra atendiendo un accidente, una alcoholemia, o custodiando a un detenido queda una sola</w:t>
      </w:r>
      <w:r>
        <w:rPr>
          <w:rFonts w:ascii="Arial" w:hAnsi="Arial" w:cs="Arial"/>
          <w:sz w:val="22"/>
          <w:szCs w:val="22"/>
        </w:rPr>
        <w:t xml:space="preserve"> para todo lo demás</w:t>
      </w:r>
      <w:r w:rsidR="00D70FA7">
        <w:rPr>
          <w:rFonts w:ascii="Arial" w:hAnsi="Arial" w:cs="Arial"/>
          <w:sz w:val="22"/>
          <w:szCs w:val="22"/>
        </w:rPr>
        <w:t>:</w:t>
      </w:r>
      <w:r w:rsidR="00BD016C">
        <w:rPr>
          <w:rFonts w:ascii="Arial" w:hAnsi="Arial" w:cs="Arial"/>
          <w:sz w:val="22"/>
          <w:szCs w:val="22"/>
        </w:rPr>
        <w:t xml:space="preserve"> custodiando las necesidades que despierta el ocio nocturno </w:t>
      </w:r>
      <w:r w:rsidR="000C7EAC">
        <w:rPr>
          <w:rFonts w:ascii="Arial" w:hAnsi="Arial" w:cs="Arial"/>
          <w:sz w:val="22"/>
          <w:szCs w:val="22"/>
        </w:rPr>
        <w:t>y atend</w:t>
      </w:r>
      <w:r>
        <w:rPr>
          <w:rFonts w:ascii="Arial" w:hAnsi="Arial" w:cs="Arial"/>
          <w:sz w:val="22"/>
          <w:szCs w:val="22"/>
        </w:rPr>
        <w:t>iendo a</w:t>
      </w:r>
      <w:r w:rsidR="000C7EAC">
        <w:rPr>
          <w:rFonts w:ascii="Arial" w:hAnsi="Arial" w:cs="Arial"/>
          <w:sz w:val="22"/>
          <w:szCs w:val="22"/>
        </w:rPr>
        <w:t xml:space="preserve"> </w:t>
      </w:r>
      <w:r w:rsidR="00BD016C">
        <w:rPr>
          <w:rFonts w:ascii="Arial" w:hAnsi="Arial" w:cs="Arial"/>
          <w:sz w:val="22"/>
          <w:szCs w:val="22"/>
        </w:rPr>
        <w:t>los requerimientos de la ciudad, dos agentes para más de 85.000 habitantes</w:t>
      </w:r>
      <w:r w:rsidR="00274A9E">
        <w:rPr>
          <w:rFonts w:ascii="Arial" w:hAnsi="Arial" w:cs="Arial"/>
          <w:sz w:val="22"/>
          <w:szCs w:val="22"/>
        </w:rPr>
        <w:t>.</w:t>
      </w:r>
    </w:p>
    <w:p w14:paraId="069EAC89" w14:textId="77777777" w:rsidR="00885553" w:rsidRDefault="00885553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51F5D53" w14:textId="742C3D26" w:rsidR="00A44753" w:rsidRDefault="000C7EAC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medida que se puso en marcha ante quejas de vecinos en las proximidades de zonas de ocio fue </w:t>
      </w:r>
      <w:r w:rsidR="00B81EE1">
        <w:rPr>
          <w:rFonts w:ascii="Arial" w:hAnsi="Arial" w:cs="Arial"/>
          <w:sz w:val="22"/>
          <w:szCs w:val="22"/>
        </w:rPr>
        <w:t>establecer patrullas con carácter fijo en alguna zona</w:t>
      </w:r>
      <w:r>
        <w:rPr>
          <w:rFonts w:ascii="Arial" w:hAnsi="Arial" w:cs="Arial"/>
          <w:sz w:val="22"/>
          <w:szCs w:val="22"/>
        </w:rPr>
        <w:t xml:space="preserve"> </w:t>
      </w:r>
      <w:r w:rsidR="0072391B">
        <w:rPr>
          <w:rFonts w:ascii="Arial" w:hAnsi="Arial" w:cs="Arial"/>
          <w:sz w:val="22"/>
          <w:szCs w:val="22"/>
        </w:rPr>
        <w:t>concreta coincidiendo</w:t>
      </w:r>
      <w:r w:rsidR="00B81EE1">
        <w:rPr>
          <w:rFonts w:ascii="Arial" w:hAnsi="Arial" w:cs="Arial"/>
          <w:sz w:val="22"/>
          <w:szCs w:val="22"/>
        </w:rPr>
        <w:t xml:space="preserve"> con el horario de cierre del establecimiento, cuando se congregan una gran cantidad de jóvenes en sus inmediaciones.</w:t>
      </w:r>
      <w:r>
        <w:rPr>
          <w:rFonts w:ascii="Arial" w:hAnsi="Arial" w:cs="Arial"/>
          <w:sz w:val="22"/>
          <w:szCs w:val="22"/>
        </w:rPr>
        <w:t xml:space="preserve"> Pero tenemos varias zonas de ocio y no tantos policías para mantener un numero </w:t>
      </w:r>
      <w:r w:rsidR="0072391B">
        <w:rPr>
          <w:rFonts w:ascii="Arial" w:hAnsi="Arial" w:cs="Arial"/>
          <w:sz w:val="22"/>
          <w:szCs w:val="22"/>
        </w:rPr>
        <w:t>óptimo</w:t>
      </w:r>
      <w:r>
        <w:rPr>
          <w:rFonts w:ascii="Arial" w:hAnsi="Arial" w:cs="Arial"/>
          <w:sz w:val="22"/>
          <w:szCs w:val="22"/>
        </w:rPr>
        <w:t xml:space="preserve"> de agentes en estos dispositivos </w:t>
      </w:r>
      <w:r w:rsidR="0072391B">
        <w:rPr>
          <w:rFonts w:ascii="Arial" w:hAnsi="Arial" w:cs="Arial"/>
          <w:sz w:val="22"/>
          <w:szCs w:val="22"/>
        </w:rPr>
        <w:t>en los s</w:t>
      </w:r>
      <w:r w:rsidR="00B81EE1">
        <w:rPr>
          <w:rFonts w:ascii="Arial" w:hAnsi="Arial" w:cs="Arial"/>
          <w:sz w:val="22"/>
          <w:szCs w:val="22"/>
        </w:rPr>
        <w:t>olamente participan agentes de la Policía Local</w:t>
      </w:r>
      <w:r>
        <w:rPr>
          <w:rFonts w:ascii="Arial" w:hAnsi="Arial" w:cs="Arial"/>
          <w:sz w:val="22"/>
          <w:szCs w:val="22"/>
        </w:rPr>
        <w:t xml:space="preserve">. </w:t>
      </w:r>
      <w:r w:rsidR="0072391B">
        <w:rPr>
          <w:rFonts w:ascii="Arial" w:hAnsi="Arial" w:cs="Arial"/>
          <w:sz w:val="22"/>
          <w:szCs w:val="22"/>
        </w:rPr>
        <w:t xml:space="preserve">Con un número insuficiente </w:t>
      </w:r>
      <w:r w:rsidR="00B15866">
        <w:rPr>
          <w:rFonts w:ascii="Arial" w:hAnsi="Arial" w:cs="Arial"/>
          <w:sz w:val="22"/>
          <w:szCs w:val="22"/>
        </w:rPr>
        <w:t xml:space="preserve">no se puede </w:t>
      </w:r>
      <w:r w:rsidR="00A44753">
        <w:rPr>
          <w:rFonts w:ascii="Arial" w:hAnsi="Arial" w:cs="Arial"/>
          <w:sz w:val="22"/>
          <w:szCs w:val="22"/>
        </w:rPr>
        <w:t xml:space="preserve">actuar con </w:t>
      </w:r>
      <w:r w:rsidR="00C64C55">
        <w:rPr>
          <w:rFonts w:ascii="Arial" w:hAnsi="Arial" w:cs="Arial"/>
          <w:sz w:val="22"/>
          <w:szCs w:val="22"/>
        </w:rPr>
        <w:t xml:space="preserve">garantías de </w:t>
      </w:r>
      <w:r w:rsidR="00A44753">
        <w:rPr>
          <w:rFonts w:ascii="Arial" w:hAnsi="Arial" w:cs="Arial"/>
          <w:sz w:val="22"/>
          <w:szCs w:val="22"/>
        </w:rPr>
        <w:t>seguridad ante cualquier altercado</w:t>
      </w:r>
      <w:r w:rsidR="00B15866">
        <w:rPr>
          <w:rFonts w:ascii="Arial" w:hAnsi="Arial" w:cs="Arial"/>
          <w:sz w:val="22"/>
          <w:szCs w:val="22"/>
        </w:rPr>
        <w:t>, a</w:t>
      </w:r>
      <w:r w:rsidR="004B2A8E">
        <w:rPr>
          <w:rFonts w:ascii="Arial" w:hAnsi="Arial" w:cs="Arial"/>
          <w:sz w:val="22"/>
          <w:szCs w:val="22"/>
        </w:rPr>
        <w:t>demás</w:t>
      </w:r>
      <w:r w:rsidR="00B15866">
        <w:rPr>
          <w:rFonts w:ascii="Arial" w:hAnsi="Arial" w:cs="Arial"/>
          <w:sz w:val="22"/>
          <w:szCs w:val="22"/>
        </w:rPr>
        <w:t xml:space="preserve"> </w:t>
      </w:r>
      <w:r w:rsidR="004B2A8E">
        <w:rPr>
          <w:rFonts w:ascii="Arial" w:hAnsi="Arial" w:cs="Arial"/>
          <w:sz w:val="22"/>
          <w:szCs w:val="22"/>
        </w:rPr>
        <w:t xml:space="preserve">si </w:t>
      </w:r>
      <w:r w:rsidR="00C64C55">
        <w:rPr>
          <w:rFonts w:ascii="Arial" w:hAnsi="Arial" w:cs="Arial"/>
          <w:sz w:val="22"/>
          <w:szCs w:val="22"/>
        </w:rPr>
        <w:t xml:space="preserve">se </w:t>
      </w:r>
      <w:r w:rsidR="004B2A8E">
        <w:rPr>
          <w:rFonts w:ascii="Arial" w:hAnsi="Arial" w:cs="Arial"/>
          <w:sz w:val="22"/>
          <w:szCs w:val="22"/>
        </w:rPr>
        <w:t xml:space="preserve">concentran en un único punto </w:t>
      </w:r>
      <w:r w:rsidR="00C64C55">
        <w:rPr>
          <w:rFonts w:ascii="Arial" w:hAnsi="Arial" w:cs="Arial"/>
          <w:sz w:val="22"/>
          <w:szCs w:val="22"/>
        </w:rPr>
        <w:t xml:space="preserve">los agentes disponibles, el resto </w:t>
      </w:r>
      <w:r w:rsidR="004B2A8E">
        <w:rPr>
          <w:rFonts w:ascii="Arial" w:hAnsi="Arial" w:cs="Arial"/>
          <w:sz w:val="22"/>
          <w:szCs w:val="22"/>
        </w:rPr>
        <w:t>de la ciudad se encuentra desatendid</w:t>
      </w:r>
      <w:r w:rsidR="00C64C55">
        <w:rPr>
          <w:rFonts w:ascii="Arial" w:hAnsi="Arial" w:cs="Arial"/>
          <w:sz w:val="22"/>
          <w:szCs w:val="22"/>
        </w:rPr>
        <w:t>a</w:t>
      </w:r>
      <w:r w:rsidR="004B2A8E">
        <w:rPr>
          <w:rFonts w:ascii="Arial" w:hAnsi="Arial" w:cs="Arial"/>
          <w:sz w:val="22"/>
          <w:szCs w:val="22"/>
        </w:rPr>
        <w:t>, sin patrullar.</w:t>
      </w:r>
    </w:p>
    <w:p w14:paraId="53097543" w14:textId="77777777" w:rsidR="00B81EE1" w:rsidRDefault="00B81EE1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3F71B4C" w14:textId="353D67B4" w:rsidR="00D77F99" w:rsidRDefault="00322FDE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Toledo es una ciudad con una población muy dispersa </w:t>
      </w:r>
      <w:r w:rsidR="00C64C55">
        <w:rPr>
          <w:rFonts w:ascii="Arial" w:hAnsi="Arial" w:cs="Arial"/>
          <w:sz w:val="22"/>
          <w:szCs w:val="22"/>
        </w:rPr>
        <w:t>con gran</w:t>
      </w:r>
      <w:r>
        <w:rPr>
          <w:rFonts w:ascii="Arial" w:hAnsi="Arial" w:cs="Arial"/>
          <w:sz w:val="22"/>
          <w:szCs w:val="22"/>
        </w:rPr>
        <w:t xml:space="preserve"> distancia entre barrios. </w:t>
      </w:r>
      <w:r w:rsidR="00C64C55">
        <w:rPr>
          <w:rFonts w:ascii="Arial" w:hAnsi="Arial" w:cs="Arial"/>
          <w:sz w:val="22"/>
          <w:szCs w:val="22"/>
        </w:rPr>
        <w:t xml:space="preserve">Este hecho </w:t>
      </w:r>
      <w:r>
        <w:rPr>
          <w:rFonts w:ascii="Arial" w:hAnsi="Arial" w:cs="Arial"/>
          <w:sz w:val="22"/>
          <w:szCs w:val="22"/>
        </w:rPr>
        <w:t>requiere que para atender a los vecinos en condiciones óptimas</w:t>
      </w:r>
      <w:r w:rsidR="00C64C55">
        <w:rPr>
          <w:rFonts w:ascii="Arial" w:hAnsi="Arial" w:cs="Arial"/>
          <w:sz w:val="22"/>
          <w:szCs w:val="22"/>
        </w:rPr>
        <w:t xml:space="preserve"> se precisen de </w:t>
      </w:r>
      <w:r>
        <w:rPr>
          <w:rFonts w:ascii="Arial" w:hAnsi="Arial" w:cs="Arial"/>
          <w:sz w:val="22"/>
          <w:szCs w:val="22"/>
        </w:rPr>
        <w:t xml:space="preserve">más efectivos que otras ciudades más compactas. Pongamos un ejemplo: </w:t>
      </w:r>
      <w:r w:rsidR="004939C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os agentes activos se encuentran en la plaza horno de la magdalena </w:t>
      </w:r>
      <w:r w:rsidR="004939CA">
        <w:rPr>
          <w:rFonts w:ascii="Arial" w:hAnsi="Arial" w:cs="Arial"/>
          <w:sz w:val="22"/>
          <w:szCs w:val="22"/>
        </w:rPr>
        <w:t xml:space="preserve">y surge una emergencia en el polígono residencial de Toledo. Los policías deben de dejar la </w:t>
      </w:r>
      <w:r w:rsidR="004939CA">
        <w:rPr>
          <w:rFonts w:ascii="Arial" w:hAnsi="Arial" w:cs="Arial"/>
          <w:sz w:val="22"/>
          <w:szCs w:val="22"/>
        </w:rPr>
        <w:lastRenderedPageBreak/>
        <w:t>actividad que se está haciendo,</w:t>
      </w:r>
      <w:r w:rsidR="00D77F99">
        <w:rPr>
          <w:rFonts w:ascii="Arial" w:hAnsi="Arial" w:cs="Arial"/>
          <w:sz w:val="22"/>
          <w:szCs w:val="22"/>
        </w:rPr>
        <w:t xml:space="preserve"> coger el vehículo, callejear para</w:t>
      </w:r>
      <w:r w:rsidR="004939CA">
        <w:rPr>
          <w:rFonts w:ascii="Arial" w:hAnsi="Arial" w:cs="Arial"/>
          <w:sz w:val="22"/>
          <w:szCs w:val="22"/>
        </w:rPr>
        <w:t xml:space="preserve"> salir del casco y </w:t>
      </w:r>
      <w:r w:rsidR="00D77F99">
        <w:rPr>
          <w:rFonts w:ascii="Arial" w:hAnsi="Arial" w:cs="Arial"/>
          <w:sz w:val="22"/>
          <w:szCs w:val="22"/>
        </w:rPr>
        <w:t xml:space="preserve">hacerse más de 8 kilómetros hasta llegar al </w:t>
      </w:r>
      <w:r w:rsidR="004939CA">
        <w:rPr>
          <w:rFonts w:ascii="Arial" w:hAnsi="Arial" w:cs="Arial"/>
          <w:sz w:val="22"/>
          <w:szCs w:val="22"/>
        </w:rPr>
        <w:t>requerimiento</w:t>
      </w:r>
      <w:r w:rsidR="00D77F99">
        <w:rPr>
          <w:rFonts w:ascii="Arial" w:hAnsi="Arial" w:cs="Arial"/>
          <w:sz w:val="22"/>
          <w:szCs w:val="22"/>
        </w:rPr>
        <w:t xml:space="preserve">. </w:t>
      </w:r>
      <w:r w:rsidR="001C4B51">
        <w:rPr>
          <w:rFonts w:ascii="Arial" w:hAnsi="Arial" w:cs="Arial"/>
          <w:sz w:val="22"/>
          <w:szCs w:val="22"/>
        </w:rPr>
        <w:t>Por tanto, se incrementa el tiempo de respuesta ante ese requerimiento.</w:t>
      </w:r>
    </w:p>
    <w:p w14:paraId="4B28DC72" w14:textId="799DE8A9" w:rsidR="00D77F99" w:rsidRDefault="00D77F99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9F3A723" w14:textId="5900767B" w:rsidR="00D77F99" w:rsidRDefault="001C4B51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por todo </w:t>
      </w:r>
      <w:r w:rsidR="00D77F99">
        <w:rPr>
          <w:rFonts w:ascii="Arial" w:hAnsi="Arial" w:cs="Arial"/>
          <w:sz w:val="22"/>
          <w:szCs w:val="22"/>
        </w:rPr>
        <w:t>ello</w:t>
      </w:r>
      <w:r>
        <w:rPr>
          <w:rFonts w:ascii="Arial" w:hAnsi="Arial" w:cs="Arial"/>
          <w:sz w:val="22"/>
          <w:szCs w:val="22"/>
        </w:rPr>
        <w:t xml:space="preserve"> por lo</w:t>
      </w:r>
      <w:r w:rsidR="00D77F99">
        <w:rPr>
          <w:rFonts w:ascii="Arial" w:hAnsi="Arial" w:cs="Arial"/>
          <w:sz w:val="22"/>
          <w:szCs w:val="22"/>
        </w:rPr>
        <w:t xml:space="preserve"> insistimos </w:t>
      </w:r>
      <w:r w:rsidR="00DF7883">
        <w:rPr>
          <w:rFonts w:ascii="Arial" w:hAnsi="Arial" w:cs="Arial"/>
          <w:sz w:val="22"/>
          <w:szCs w:val="22"/>
        </w:rPr>
        <w:t>que,</w:t>
      </w:r>
      <w:r w:rsidR="00D77F99">
        <w:rPr>
          <w:rFonts w:ascii="Arial" w:hAnsi="Arial" w:cs="Arial"/>
          <w:sz w:val="22"/>
          <w:szCs w:val="22"/>
        </w:rPr>
        <w:t xml:space="preserve"> </w:t>
      </w:r>
      <w:r w:rsidR="00D77F99" w:rsidRPr="00220558">
        <w:rPr>
          <w:rFonts w:ascii="Arial" w:hAnsi="Arial" w:cs="Arial"/>
          <w:b/>
          <w:bCs/>
          <w:sz w:val="22"/>
          <w:szCs w:val="22"/>
          <w:u w:val="single"/>
        </w:rPr>
        <w:t>si es necesario cubrir eventos multitudinarios</w:t>
      </w:r>
      <w:r w:rsidR="00DF7883" w:rsidRPr="00220558">
        <w:rPr>
          <w:rFonts w:ascii="Arial" w:hAnsi="Arial" w:cs="Arial"/>
          <w:b/>
          <w:bCs/>
          <w:sz w:val="22"/>
          <w:szCs w:val="22"/>
          <w:u w:val="single"/>
        </w:rPr>
        <w:t xml:space="preserve"> o zonas de ocio,</w:t>
      </w:r>
      <w:r w:rsidR="00D77F99" w:rsidRPr="00220558">
        <w:rPr>
          <w:rFonts w:ascii="Arial" w:hAnsi="Arial" w:cs="Arial"/>
          <w:b/>
          <w:bCs/>
          <w:sz w:val="22"/>
          <w:szCs w:val="22"/>
          <w:u w:val="single"/>
        </w:rPr>
        <w:t xml:space="preserve"> se doten de los efectivos necesarios para hacerlo con seguridad </w:t>
      </w:r>
      <w:r w:rsidR="00DF7883" w:rsidRPr="00220558">
        <w:rPr>
          <w:rFonts w:ascii="Arial" w:hAnsi="Arial" w:cs="Arial"/>
          <w:b/>
          <w:bCs/>
          <w:sz w:val="22"/>
          <w:szCs w:val="22"/>
          <w:u w:val="single"/>
        </w:rPr>
        <w:t xml:space="preserve">y que no se </w:t>
      </w:r>
      <w:r w:rsidR="00B15866">
        <w:rPr>
          <w:rFonts w:ascii="Arial" w:hAnsi="Arial" w:cs="Arial"/>
          <w:b/>
          <w:bCs/>
          <w:sz w:val="22"/>
          <w:szCs w:val="22"/>
          <w:u w:val="single"/>
        </w:rPr>
        <w:t>detraigan</w:t>
      </w:r>
      <w:r w:rsidR="00DF7883" w:rsidRPr="00220558">
        <w:rPr>
          <w:rFonts w:ascii="Arial" w:hAnsi="Arial" w:cs="Arial"/>
          <w:b/>
          <w:bCs/>
          <w:sz w:val="22"/>
          <w:szCs w:val="22"/>
          <w:u w:val="single"/>
        </w:rPr>
        <w:t xml:space="preserve"> de los destinados a garantizar la seguridad de todos los vecinos.</w:t>
      </w:r>
    </w:p>
    <w:p w14:paraId="01BA5C5A" w14:textId="55E67BE9" w:rsidR="00DF7883" w:rsidRDefault="00DF7883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9259ADA" w14:textId="73562FCE" w:rsidR="00DF7883" w:rsidRDefault="00DF7883" w:rsidP="00DF7883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cercanía de la navidad</w:t>
      </w:r>
      <w:r w:rsidR="0022055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 sus cenas de empresa</w:t>
      </w:r>
      <w:r w:rsidR="00220558">
        <w:rPr>
          <w:rFonts w:ascii="Arial" w:hAnsi="Arial" w:cs="Arial"/>
          <w:sz w:val="22"/>
          <w:szCs w:val="22"/>
        </w:rPr>
        <w:t xml:space="preserve">, eventos, ocio, demandará un refuerzo de efectivos que de no ponerlo en marcha con carácter inmediato puede </w:t>
      </w:r>
      <w:r>
        <w:rPr>
          <w:rFonts w:ascii="Arial" w:hAnsi="Arial" w:cs="Arial"/>
          <w:sz w:val="22"/>
          <w:szCs w:val="22"/>
        </w:rPr>
        <w:t xml:space="preserve">agravar </w:t>
      </w:r>
      <w:r w:rsidR="0022055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situación.</w:t>
      </w:r>
    </w:p>
    <w:p w14:paraId="062C6B9F" w14:textId="4C9213A4" w:rsidR="00DF7883" w:rsidRDefault="00DF7883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E4C37DD" w14:textId="6D07D2E7" w:rsidR="00DF7883" w:rsidRDefault="00DF7883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032DBE8" w14:textId="1F8CFFCF" w:rsidR="00DF7883" w:rsidRDefault="00DF7883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por todo ello que los representantes de los agentes.</w:t>
      </w:r>
    </w:p>
    <w:p w14:paraId="57049102" w14:textId="77777777" w:rsidR="00DF7883" w:rsidRDefault="00DF7883" w:rsidP="007B2936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3B1D306" w14:textId="4E54C5F6" w:rsidR="00DF7883" w:rsidRPr="00F02323" w:rsidRDefault="00DF7883" w:rsidP="00DF7883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2323">
        <w:rPr>
          <w:rFonts w:ascii="Arial" w:hAnsi="Arial" w:cs="Arial"/>
          <w:b/>
          <w:sz w:val="22"/>
          <w:szCs w:val="22"/>
          <w:u w:val="single"/>
        </w:rPr>
        <w:t>SOLICITA</w:t>
      </w:r>
      <w:r>
        <w:rPr>
          <w:rFonts w:ascii="Arial" w:hAnsi="Arial" w:cs="Arial"/>
          <w:b/>
          <w:sz w:val="22"/>
          <w:szCs w:val="22"/>
          <w:u w:val="single"/>
        </w:rPr>
        <w:t>N</w:t>
      </w:r>
      <w:r w:rsidRPr="00F02323">
        <w:rPr>
          <w:rFonts w:ascii="Arial" w:hAnsi="Arial" w:cs="Arial"/>
          <w:b/>
          <w:sz w:val="22"/>
          <w:szCs w:val="22"/>
          <w:u w:val="single"/>
        </w:rPr>
        <w:t>:</w:t>
      </w:r>
    </w:p>
    <w:p w14:paraId="77F96046" w14:textId="77777777" w:rsidR="00DF7883" w:rsidRPr="00F02323" w:rsidRDefault="00DF7883" w:rsidP="00DF7883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BCF196E" w14:textId="6D2CD414" w:rsidR="00DF7883" w:rsidRDefault="00274A9E" w:rsidP="00DF7883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Mantener una reunión </w:t>
      </w:r>
      <w:r w:rsidR="00B15866">
        <w:rPr>
          <w:rFonts w:ascii="Arial" w:hAnsi="Arial" w:cs="Arial"/>
          <w:b/>
          <w:bCs/>
          <w:sz w:val="22"/>
          <w:szCs w:val="22"/>
          <w:u w:val="single"/>
        </w:rPr>
        <w:t>al objeto de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incrementar </w:t>
      </w:r>
      <w:r w:rsidR="00DF7883">
        <w:rPr>
          <w:rFonts w:ascii="Arial" w:hAnsi="Arial" w:cs="Arial"/>
          <w:b/>
          <w:bCs/>
          <w:sz w:val="22"/>
          <w:szCs w:val="22"/>
          <w:u w:val="single"/>
        </w:rPr>
        <w:t xml:space="preserve">el número de servicios mínimos </w:t>
      </w:r>
      <w:r w:rsidR="00F17CE2">
        <w:rPr>
          <w:rFonts w:ascii="Arial" w:hAnsi="Arial" w:cs="Arial"/>
          <w:b/>
          <w:bCs/>
          <w:sz w:val="22"/>
          <w:szCs w:val="22"/>
          <w:u w:val="single"/>
        </w:rPr>
        <w:t xml:space="preserve">de los </w:t>
      </w:r>
      <w:r w:rsidR="00DF7883">
        <w:rPr>
          <w:rFonts w:ascii="Arial" w:hAnsi="Arial" w:cs="Arial"/>
          <w:b/>
          <w:bCs/>
          <w:sz w:val="22"/>
          <w:szCs w:val="22"/>
          <w:u w:val="single"/>
        </w:rPr>
        <w:t>policías locales en el turno de noche</w:t>
      </w:r>
      <w:r w:rsidR="00F17CE2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46E04B26" w14:textId="25AFBB36" w:rsidR="00274A9E" w:rsidRDefault="00274A9E" w:rsidP="00DF7883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ADC841" w14:textId="62E843F2" w:rsidR="00274A9E" w:rsidRDefault="00274A9E" w:rsidP="00DF7883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838F0F" w14:textId="56E5A2C8" w:rsidR="00274A9E" w:rsidRDefault="00274A9E" w:rsidP="00DF7883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Suprimir los puestos fijos de agentes junto a zonas de ocio hasta que estén constituidos por un número adecuado de efectivos que permita realizar las intervenciones con seguridad para los funcionarios y el servicio que se presta.</w:t>
      </w:r>
    </w:p>
    <w:p w14:paraId="730ADA6D" w14:textId="77777777" w:rsidR="00DF7883" w:rsidRDefault="00DF7883" w:rsidP="00DF7883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7B86588" w14:textId="77777777" w:rsidR="00DF7883" w:rsidRPr="00274A9E" w:rsidRDefault="00DF7883" w:rsidP="00DF7883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1C57D9" w14:textId="45E9AAA6" w:rsidR="006D04F8" w:rsidRPr="00085CCB" w:rsidRDefault="00F17CE2" w:rsidP="006D04F8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4A9E">
        <w:rPr>
          <w:rFonts w:ascii="Arial" w:hAnsi="Arial" w:cs="Arial"/>
          <w:sz w:val="22"/>
          <w:szCs w:val="22"/>
        </w:rPr>
        <w:t xml:space="preserve">Así mismo, los </w:t>
      </w:r>
      <w:r w:rsidR="006D04F8">
        <w:rPr>
          <w:rFonts w:ascii="Arial" w:hAnsi="Arial" w:cs="Arial"/>
          <w:sz w:val="22"/>
          <w:szCs w:val="22"/>
        </w:rPr>
        <w:t xml:space="preserve">representantes de los Policías Locales </w:t>
      </w:r>
      <w:r w:rsidR="006D04F8" w:rsidRPr="00085CCB">
        <w:rPr>
          <w:rFonts w:ascii="Arial" w:hAnsi="Arial" w:cs="Arial"/>
          <w:sz w:val="22"/>
          <w:szCs w:val="22"/>
        </w:rPr>
        <w:t>mostramos</w:t>
      </w:r>
      <w:r w:rsidR="006D04F8">
        <w:rPr>
          <w:rFonts w:ascii="Arial" w:hAnsi="Arial" w:cs="Arial"/>
          <w:sz w:val="22"/>
          <w:szCs w:val="22"/>
        </w:rPr>
        <w:t xml:space="preserve"> </w:t>
      </w:r>
      <w:r w:rsidR="006D04F8" w:rsidRPr="00085CCB">
        <w:rPr>
          <w:rFonts w:ascii="Arial" w:hAnsi="Arial" w:cs="Arial"/>
          <w:sz w:val="22"/>
          <w:szCs w:val="22"/>
        </w:rPr>
        <w:t>nuestra disposición a contribuir y colaborar activamente en cuantos foros se traten las condiciones profesionales y laborales de los funcionarios de la administración y en concreto</w:t>
      </w:r>
      <w:r w:rsidR="006D04F8">
        <w:rPr>
          <w:rFonts w:ascii="Arial" w:hAnsi="Arial" w:cs="Arial"/>
          <w:sz w:val="22"/>
          <w:szCs w:val="22"/>
        </w:rPr>
        <w:t xml:space="preserve"> las de los</w:t>
      </w:r>
      <w:r w:rsidR="006D04F8" w:rsidRPr="00085CCB">
        <w:rPr>
          <w:rFonts w:ascii="Arial" w:hAnsi="Arial" w:cs="Arial"/>
          <w:sz w:val="22"/>
          <w:szCs w:val="22"/>
        </w:rPr>
        <w:t xml:space="preserve"> agentes municipales, así como aportar propuestas que puedan mejorar y desarrollar el cuerpo de la Policía Local de Toledo</w:t>
      </w:r>
      <w:r w:rsidR="006D04F8">
        <w:rPr>
          <w:rFonts w:ascii="Arial" w:hAnsi="Arial" w:cs="Arial"/>
          <w:sz w:val="22"/>
          <w:szCs w:val="22"/>
        </w:rPr>
        <w:t xml:space="preserve"> de la que formamos parte.</w:t>
      </w:r>
      <w:r w:rsidR="006D04F8" w:rsidRPr="00085CCB">
        <w:rPr>
          <w:rFonts w:ascii="Arial" w:hAnsi="Arial" w:cs="Arial"/>
          <w:sz w:val="22"/>
          <w:szCs w:val="22"/>
        </w:rPr>
        <w:t xml:space="preserve"> </w:t>
      </w:r>
    </w:p>
    <w:p w14:paraId="3562E524" w14:textId="77777777" w:rsidR="006D04F8" w:rsidRPr="00085CCB" w:rsidRDefault="006D04F8" w:rsidP="006D04F8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DFD7098" w14:textId="77777777" w:rsidR="006D04F8" w:rsidRPr="00085CCB" w:rsidRDefault="006D04F8" w:rsidP="006D04F8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5CCB">
        <w:rPr>
          <w:rFonts w:ascii="Arial" w:hAnsi="Arial" w:cs="Arial"/>
          <w:sz w:val="22"/>
          <w:szCs w:val="22"/>
        </w:rPr>
        <w:t>Quedando a su disposición, y esperando que tenga en consideración el contenido del presente escrito, reciba un cordial saludo.</w:t>
      </w:r>
    </w:p>
    <w:p w14:paraId="68242FB1" w14:textId="6ED53AE0" w:rsidR="003C01D5" w:rsidRPr="00F02323" w:rsidRDefault="003C01D5" w:rsidP="006D04F8">
      <w:pPr>
        <w:tabs>
          <w:tab w:val="center" w:pos="4252"/>
        </w:tabs>
        <w:spacing w:after="160" w:line="259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672245" w14:textId="1EE11A44" w:rsidR="009D5DCD" w:rsidRPr="003C01D5" w:rsidRDefault="009D5DCD" w:rsidP="00D063E8">
      <w:pPr>
        <w:tabs>
          <w:tab w:val="left" w:pos="5730"/>
        </w:tabs>
        <w:rPr>
          <w:rFonts w:ascii="Arial" w:hAnsi="Arial" w:cs="Arial"/>
          <w:b/>
          <w:sz w:val="22"/>
          <w:szCs w:val="22"/>
        </w:rPr>
      </w:pPr>
    </w:p>
    <w:p w14:paraId="4E9A9CF6" w14:textId="77777777" w:rsidR="005F447D" w:rsidRPr="003C01D5" w:rsidRDefault="005F447D" w:rsidP="00921AE1">
      <w:pPr>
        <w:tabs>
          <w:tab w:val="left" w:pos="5730"/>
        </w:tabs>
        <w:rPr>
          <w:rFonts w:ascii="Arial" w:hAnsi="Arial" w:cs="Arial"/>
          <w:b/>
          <w:sz w:val="22"/>
          <w:szCs w:val="22"/>
        </w:rPr>
      </w:pPr>
    </w:p>
    <w:p w14:paraId="1C8478CA" w14:textId="3816B713" w:rsidR="00134A46" w:rsidRDefault="00134A46" w:rsidP="00921AE1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14:paraId="5A7A3109" w14:textId="77777777" w:rsidR="00D063E8" w:rsidRPr="003C01D5" w:rsidRDefault="00D063E8" w:rsidP="00921AE1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14:paraId="211A94AF" w14:textId="77777777" w:rsidR="007E69A8" w:rsidRPr="003C01D5" w:rsidRDefault="002009A8" w:rsidP="002009A8">
      <w:pPr>
        <w:tabs>
          <w:tab w:val="left" w:pos="3465"/>
        </w:tabs>
        <w:rPr>
          <w:rFonts w:ascii="Arial" w:hAnsi="Arial" w:cs="Arial"/>
          <w:sz w:val="22"/>
          <w:szCs w:val="22"/>
        </w:rPr>
      </w:pPr>
      <w:r w:rsidRPr="003C01D5">
        <w:rPr>
          <w:rFonts w:ascii="Arial" w:hAnsi="Arial" w:cs="Arial"/>
          <w:sz w:val="22"/>
          <w:szCs w:val="22"/>
        </w:rPr>
        <w:tab/>
      </w:r>
    </w:p>
    <w:p w14:paraId="093EDD53" w14:textId="1F9B69F5" w:rsidR="000C69E2" w:rsidRPr="003C01D5" w:rsidRDefault="000C69E2" w:rsidP="00DE0451">
      <w:pPr>
        <w:jc w:val="center"/>
        <w:rPr>
          <w:rFonts w:ascii="Arial" w:hAnsi="Arial" w:cs="Arial"/>
          <w:sz w:val="22"/>
          <w:szCs w:val="22"/>
        </w:rPr>
      </w:pPr>
      <w:r w:rsidRPr="003C01D5">
        <w:rPr>
          <w:rFonts w:ascii="Arial" w:hAnsi="Arial" w:cs="Arial"/>
          <w:sz w:val="22"/>
          <w:szCs w:val="22"/>
        </w:rPr>
        <w:t>Antonio González</w:t>
      </w:r>
      <w:r w:rsidR="00F02323" w:rsidRPr="003C01D5">
        <w:rPr>
          <w:rFonts w:ascii="Arial" w:hAnsi="Arial" w:cs="Arial"/>
          <w:sz w:val="22"/>
          <w:szCs w:val="22"/>
        </w:rPr>
        <w:t xml:space="preserve"> Hernández</w:t>
      </w:r>
    </w:p>
    <w:p w14:paraId="48CDCE08" w14:textId="6482CEA8" w:rsidR="005F447D" w:rsidRPr="003C01D5" w:rsidRDefault="00DD2C71" w:rsidP="00DE0451">
      <w:pPr>
        <w:jc w:val="center"/>
        <w:rPr>
          <w:rFonts w:ascii="Arial" w:hAnsi="Arial" w:cs="Arial"/>
          <w:sz w:val="22"/>
          <w:szCs w:val="22"/>
        </w:rPr>
      </w:pPr>
      <w:r w:rsidRPr="003C01D5">
        <w:rPr>
          <w:rFonts w:ascii="Arial" w:hAnsi="Arial" w:cs="Arial"/>
          <w:sz w:val="22"/>
          <w:szCs w:val="22"/>
        </w:rPr>
        <w:t>Responsable</w:t>
      </w:r>
      <w:r w:rsidR="005F447D" w:rsidRPr="003C01D5">
        <w:rPr>
          <w:rFonts w:ascii="Arial" w:hAnsi="Arial" w:cs="Arial"/>
          <w:sz w:val="22"/>
          <w:szCs w:val="22"/>
        </w:rPr>
        <w:t xml:space="preserve"> del SPL CLM en Toledo.</w:t>
      </w:r>
    </w:p>
    <w:p w14:paraId="1A65EA3E" w14:textId="77777777" w:rsidR="007E69A8" w:rsidRPr="003C01D5" w:rsidRDefault="007E69A8" w:rsidP="00DE0451">
      <w:pPr>
        <w:jc w:val="center"/>
        <w:rPr>
          <w:rFonts w:ascii="Arial" w:hAnsi="Arial" w:cs="Arial"/>
          <w:sz w:val="22"/>
          <w:szCs w:val="22"/>
        </w:rPr>
      </w:pPr>
    </w:p>
    <w:p w14:paraId="52D7FE20" w14:textId="77777777" w:rsidR="00BF0AF5" w:rsidRPr="003C01D5" w:rsidRDefault="00BF0AF5" w:rsidP="00DE0451">
      <w:pPr>
        <w:jc w:val="center"/>
        <w:rPr>
          <w:rFonts w:ascii="Arial" w:hAnsi="Arial" w:cs="Arial"/>
          <w:sz w:val="22"/>
          <w:szCs w:val="22"/>
        </w:rPr>
      </w:pPr>
      <w:r w:rsidRPr="003C01D5">
        <w:rPr>
          <w:rFonts w:ascii="Arial" w:hAnsi="Arial" w:cs="Arial"/>
          <w:sz w:val="22"/>
          <w:szCs w:val="22"/>
        </w:rPr>
        <w:t>ALCALDESA PRESIDENTA DEL AYUNTAMIENTO DE TOLEDO</w:t>
      </w:r>
    </w:p>
    <w:p w14:paraId="433CF4E8" w14:textId="77777777" w:rsidR="002961F1" w:rsidRPr="003C01D5" w:rsidRDefault="002961F1" w:rsidP="007E69A8">
      <w:pPr>
        <w:jc w:val="center"/>
        <w:rPr>
          <w:rFonts w:ascii="Arial" w:hAnsi="Arial" w:cs="Arial"/>
          <w:sz w:val="22"/>
          <w:szCs w:val="22"/>
        </w:rPr>
      </w:pPr>
      <w:r w:rsidRPr="003C01D5">
        <w:rPr>
          <w:rFonts w:ascii="Arial" w:hAnsi="Arial" w:cs="Arial"/>
          <w:sz w:val="22"/>
          <w:szCs w:val="22"/>
        </w:rPr>
        <w:t>CONCEJAL DELEGADO DE SEGURIDAD CIUDADANA</w:t>
      </w:r>
    </w:p>
    <w:p w14:paraId="148C359C" w14:textId="77777777" w:rsidR="00134A46" w:rsidRPr="003C01D5" w:rsidRDefault="009D5DCD" w:rsidP="007E69A8">
      <w:pPr>
        <w:jc w:val="center"/>
        <w:rPr>
          <w:rFonts w:ascii="Arial" w:hAnsi="Arial" w:cs="Arial"/>
          <w:sz w:val="22"/>
          <w:szCs w:val="22"/>
        </w:rPr>
      </w:pPr>
      <w:r w:rsidRPr="003C01D5">
        <w:rPr>
          <w:rFonts w:ascii="Arial" w:hAnsi="Arial" w:cs="Arial"/>
          <w:sz w:val="22"/>
          <w:szCs w:val="22"/>
        </w:rPr>
        <w:t xml:space="preserve">CONCEJAL DELEGADO DE </w:t>
      </w:r>
      <w:r w:rsidR="00E350B9" w:rsidRPr="003C01D5">
        <w:rPr>
          <w:rFonts w:ascii="Arial" w:hAnsi="Arial" w:cs="Arial"/>
          <w:sz w:val="22"/>
          <w:szCs w:val="22"/>
        </w:rPr>
        <w:t xml:space="preserve">PERSONAL Y </w:t>
      </w:r>
      <w:r w:rsidRPr="003C01D5">
        <w:rPr>
          <w:rFonts w:ascii="Arial" w:hAnsi="Arial" w:cs="Arial"/>
          <w:sz w:val="22"/>
          <w:szCs w:val="22"/>
        </w:rPr>
        <w:t>RÉGIMEN INTERIOR</w:t>
      </w:r>
    </w:p>
    <w:sectPr w:rsidR="00134A46" w:rsidRPr="003C01D5" w:rsidSect="00D80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2E1C" w14:textId="77777777" w:rsidR="00B0509F" w:rsidRDefault="00B0509F" w:rsidP="00CB271D">
      <w:r>
        <w:separator/>
      </w:r>
    </w:p>
  </w:endnote>
  <w:endnote w:type="continuationSeparator" w:id="0">
    <w:p w14:paraId="565A7302" w14:textId="77777777" w:rsidR="00B0509F" w:rsidRDefault="00B0509F" w:rsidP="00CB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8368" w14:textId="77777777" w:rsidR="00B0509F" w:rsidRDefault="00B0509F" w:rsidP="00CB271D">
      <w:r>
        <w:separator/>
      </w:r>
    </w:p>
  </w:footnote>
  <w:footnote w:type="continuationSeparator" w:id="0">
    <w:p w14:paraId="58D8ED5B" w14:textId="77777777" w:rsidR="00B0509F" w:rsidRDefault="00B0509F" w:rsidP="00CB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1C"/>
    <w:multiLevelType w:val="hybridMultilevel"/>
    <w:tmpl w:val="B93E22E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21E6524"/>
    <w:multiLevelType w:val="hybridMultilevel"/>
    <w:tmpl w:val="3F7835A4"/>
    <w:lvl w:ilvl="0" w:tplc="817E4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6B4606"/>
    <w:multiLevelType w:val="hybridMultilevel"/>
    <w:tmpl w:val="3ABC8B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B41199"/>
    <w:multiLevelType w:val="hybridMultilevel"/>
    <w:tmpl w:val="B6AEA5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0559"/>
    <w:multiLevelType w:val="hybridMultilevel"/>
    <w:tmpl w:val="EE363F4A"/>
    <w:lvl w:ilvl="0" w:tplc="70503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D3B49"/>
    <w:multiLevelType w:val="hybridMultilevel"/>
    <w:tmpl w:val="F8CC3414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05A7"/>
    <w:multiLevelType w:val="hybridMultilevel"/>
    <w:tmpl w:val="65003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913C9"/>
    <w:multiLevelType w:val="hybridMultilevel"/>
    <w:tmpl w:val="F362AF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C3EA3"/>
    <w:multiLevelType w:val="hybridMultilevel"/>
    <w:tmpl w:val="4510C362"/>
    <w:lvl w:ilvl="0" w:tplc="70503BA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FD0FB3"/>
    <w:multiLevelType w:val="hybridMultilevel"/>
    <w:tmpl w:val="83A6F7F0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C157D40"/>
    <w:multiLevelType w:val="hybridMultilevel"/>
    <w:tmpl w:val="C63A31F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ED7170"/>
    <w:multiLevelType w:val="multilevel"/>
    <w:tmpl w:val="7E421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074365A"/>
    <w:multiLevelType w:val="hybridMultilevel"/>
    <w:tmpl w:val="C03C32DC"/>
    <w:lvl w:ilvl="0" w:tplc="70503B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7E7D9B"/>
    <w:multiLevelType w:val="hybridMultilevel"/>
    <w:tmpl w:val="34B0B73E"/>
    <w:lvl w:ilvl="0" w:tplc="515A3D5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353682E"/>
    <w:multiLevelType w:val="hybridMultilevel"/>
    <w:tmpl w:val="D3E46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10F6B"/>
    <w:multiLevelType w:val="multilevel"/>
    <w:tmpl w:val="7E421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24ED522B"/>
    <w:multiLevelType w:val="multilevel"/>
    <w:tmpl w:val="7E421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3B260C6"/>
    <w:multiLevelType w:val="hybridMultilevel"/>
    <w:tmpl w:val="B8C887E8"/>
    <w:lvl w:ilvl="0" w:tplc="70503BA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71847D6"/>
    <w:multiLevelType w:val="hybridMultilevel"/>
    <w:tmpl w:val="E990CA7E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73932F6"/>
    <w:multiLevelType w:val="hybridMultilevel"/>
    <w:tmpl w:val="7A2A21FE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594B"/>
    <w:multiLevelType w:val="hybridMultilevel"/>
    <w:tmpl w:val="8834B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130D2"/>
    <w:multiLevelType w:val="hybridMultilevel"/>
    <w:tmpl w:val="4E24228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74844"/>
    <w:multiLevelType w:val="hybridMultilevel"/>
    <w:tmpl w:val="B93E22E0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4A24513"/>
    <w:multiLevelType w:val="hybridMultilevel"/>
    <w:tmpl w:val="76F2B16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E097328"/>
    <w:multiLevelType w:val="hybridMultilevel"/>
    <w:tmpl w:val="D3E0F32E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37EF0"/>
    <w:multiLevelType w:val="hybridMultilevel"/>
    <w:tmpl w:val="FFE2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03032"/>
    <w:multiLevelType w:val="hybridMultilevel"/>
    <w:tmpl w:val="6240B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274A7"/>
    <w:multiLevelType w:val="multilevel"/>
    <w:tmpl w:val="7E421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58D061B"/>
    <w:multiLevelType w:val="hybridMultilevel"/>
    <w:tmpl w:val="81D687B2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266A0"/>
    <w:multiLevelType w:val="hybridMultilevel"/>
    <w:tmpl w:val="B29EC512"/>
    <w:lvl w:ilvl="0" w:tplc="817E4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82C9C"/>
    <w:multiLevelType w:val="hybridMultilevel"/>
    <w:tmpl w:val="121C1320"/>
    <w:lvl w:ilvl="0" w:tplc="817E469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8601D4"/>
    <w:multiLevelType w:val="hybridMultilevel"/>
    <w:tmpl w:val="A852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6"/>
  </w:num>
  <w:num w:numId="5">
    <w:abstractNumId w:val="6"/>
  </w:num>
  <w:num w:numId="6">
    <w:abstractNumId w:val="4"/>
  </w:num>
  <w:num w:numId="7">
    <w:abstractNumId w:val="20"/>
  </w:num>
  <w:num w:numId="8">
    <w:abstractNumId w:val="1"/>
  </w:num>
  <w:num w:numId="9">
    <w:abstractNumId w:val="30"/>
  </w:num>
  <w:num w:numId="10">
    <w:abstractNumId w:val="29"/>
  </w:num>
  <w:num w:numId="11">
    <w:abstractNumId w:val="2"/>
  </w:num>
  <w:num w:numId="12">
    <w:abstractNumId w:val="12"/>
  </w:num>
  <w:num w:numId="13">
    <w:abstractNumId w:val="17"/>
  </w:num>
  <w:num w:numId="14">
    <w:abstractNumId w:val="8"/>
  </w:num>
  <w:num w:numId="15">
    <w:abstractNumId w:val="31"/>
  </w:num>
  <w:num w:numId="16">
    <w:abstractNumId w:val="10"/>
  </w:num>
  <w:num w:numId="17">
    <w:abstractNumId w:val="27"/>
  </w:num>
  <w:num w:numId="18">
    <w:abstractNumId w:val="11"/>
  </w:num>
  <w:num w:numId="19">
    <w:abstractNumId w:val="16"/>
  </w:num>
  <w:num w:numId="20">
    <w:abstractNumId w:val="15"/>
  </w:num>
  <w:num w:numId="21">
    <w:abstractNumId w:val="22"/>
  </w:num>
  <w:num w:numId="22">
    <w:abstractNumId w:val="9"/>
  </w:num>
  <w:num w:numId="23">
    <w:abstractNumId w:val="0"/>
  </w:num>
  <w:num w:numId="24">
    <w:abstractNumId w:val="19"/>
  </w:num>
  <w:num w:numId="25">
    <w:abstractNumId w:val="21"/>
  </w:num>
  <w:num w:numId="26">
    <w:abstractNumId w:val="28"/>
  </w:num>
  <w:num w:numId="27">
    <w:abstractNumId w:val="24"/>
  </w:num>
  <w:num w:numId="28">
    <w:abstractNumId w:val="18"/>
  </w:num>
  <w:num w:numId="29">
    <w:abstractNumId w:val="5"/>
  </w:num>
  <w:num w:numId="30">
    <w:abstractNumId w:val="25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EC"/>
    <w:rsid w:val="00000476"/>
    <w:rsid w:val="00027F77"/>
    <w:rsid w:val="00044334"/>
    <w:rsid w:val="00045C68"/>
    <w:rsid w:val="000572AC"/>
    <w:rsid w:val="00057F2B"/>
    <w:rsid w:val="00097E5B"/>
    <w:rsid w:val="000B04F1"/>
    <w:rsid w:val="000C5453"/>
    <w:rsid w:val="000C69E2"/>
    <w:rsid w:val="000C7EAC"/>
    <w:rsid w:val="00122D44"/>
    <w:rsid w:val="0012453F"/>
    <w:rsid w:val="00134A46"/>
    <w:rsid w:val="00145085"/>
    <w:rsid w:val="00153E81"/>
    <w:rsid w:val="00164849"/>
    <w:rsid w:val="001714D3"/>
    <w:rsid w:val="00174334"/>
    <w:rsid w:val="001C00C4"/>
    <w:rsid w:val="001C4B51"/>
    <w:rsid w:val="001F3CF5"/>
    <w:rsid w:val="002009A8"/>
    <w:rsid w:val="00204077"/>
    <w:rsid w:val="00220558"/>
    <w:rsid w:val="0023444C"/>
    <w:rsid w:val="00235084"/>
    <w:rsid w:val="002550A2"/>
    <w:rsid w:val="00255EA6"/>
    <w:rsid w:val="002561DF"/>
    <w:rsid w:val="0026012D"/>
    <w:rsid w:val="00273000"/>
    <w:rsid w:val="00274A9E"/>
    <w:rsid w:val="00283DF9"/>
    <w:rsid w:val="00291162"/>
    <w:rsid w:val="00294095"/>
    <w:rsid w:val="002961F1"/>
    <w:rsid w:val="002D55C3"/>
    <w:rsid w:val="002E1303"/>
    <w:rsid w:val="002F0091"/>
    <w:rsid w:val="002F02D1"/>
    <w:rsid w:val="002F3209"/>
    <w:rsid w:val="0030287E"/>
    <w:rsid w:val="00313D09"/>
    <w:rsid w:val="00322FDE"/>
    <w:rsid w:val="00353F74"/>
    <w:rsid w:val="00360B8A"/>
    <w:rsid w:val="0037418D"/>
    <w:rsid w:val="00391615"/>
    <w:rsid w:val="00392005"/>
    <w:rsid w:val="00393DAC"/>
    <w:rsid w:val="00397B98"/>
    <w:rsid w:val="003C01D5"/>
    <w:rsid w:val="003D03DC"/>
    <w:rsid w:val="003F0B0B"/>
    <w:rsid w:val="00412EB3"/>
    <w:rsid w:val="0044417E"/>
    <w:rsid w:val="004849C3"/>
    <w:rsid w:val="0049021D"/>
    <w:rsid w:val="004920D8"/>
    <w:rsid w:val="004939CA"/>
    <w:rsid w:val="004B2A8E"/>
    <w:rsid w:val="004B733A"/>
    <w:rsid w:val="004D36EC"/>
    <w:rsid w:val="004F20C5"/>
    <w:rsid w:val="00505FE4"/>
    <w:rsid w:val="00533106"/>
    <w:rsid w:val="005420EF"/>
    <w:rsid w:val="00561358"/>
    <w:rsid w:val="00565762"/>
    <w:rsid w:val="005742F3"/>
    <w:rsid w:val="005B1ED4"/>
    <w:rsid w:val="005B3094"/>
    <w:rsid w:val="005C05F8"/>
    <w:rsid w:val="005E01C9"/>
    <w:rsid w:val="005F0639"/>
    <w:rsid w:val="005F447D"/>
    <w:rsid w:val="00606D00"/>
    <w:rsid w:val="0062139B"/>
    <w:rsid w:val="00652F82"/>
    <w:rsid w:val="006554A4"/>
    <w:rsid w:val="006816E2"/>
    <w:rsid w:val="00696FBA"/>
    <w:rsid w:val="006C0755"/>
    <w:rsid w:val="006D04F8"/>
    <w:rsid w:val="006D1374"/>
    <w:rsid w:val="006E35F4"/>
    <w:rsid w:val="00707D3B"/>
    <w:rsid w:val="00710429"/>
    <w:rsid w:val="00716C07"/>
    <w:rsid w:val="0072391B"/>
    <w:rsid w:val="00725CA3"/>
    <w:rsid w:val="00737D7F"/>
    <w:rsid w:val="0075079E"/>
    <w:rsid w:val="007510EC"/>
    <w:rsid w:val="00766C02"/>
    <w:rsid w:val="00771447"/>
    <w:rsid w:val="00771D91"/>
    <w:rsid w:val="007775AE"/>
    <w:rsid w:val="00782E6E"/>
    <w:rsid w:val="0079017D"/>
    <w:rsid w:val="007B2936"/>
    <w:rsid w:val="007E69A8"/>
    <w:rsid w:val="007E6EAE"/>
    <w:rsid w:val="00846A62"/>
    <w:rsid w:val="008548CA"/>
    <w:rsid w:val="0087216C"/>
    <w:rsid w:val="00885553"/>
    <w:rsid w:val="00890349"/>
    <w:rsid w:val="00893FF6"/>
    <w:rsid w:val="00895F63"/>
    <w:rsid w:val="008A7DF2"/>
    <w:rsid w:val="008C1C2D"/>
    <w:rsid w:val="008D5475"/>
    <w:rsid w:val="008E2E62"/>
    <w:rsid w:val="008E44DF"/>
    <w:rsid w:val="008F554D"/>
    <w:rsid w:val="00921AE1"/>
    <w:rsid w:val="00933A9D"/>
    <w:rsid w:val="00950AD1"/>
    <w:rsid w:val="009664E4"/>
    <w:rsid w:val="009673CC"/>
    <w:rsid w:val="00974BF3"/>
    <w:rsid w:val="009A351E"/>
    <w:rsid w:val="009C6F4D"/>
    <w:rsid w:val="009D3F7D"/>
    <w:rsid w:val="009D5DCD"/>
    <w:rsid w:val="00A05660"/>
    <w:rsid w:val="00A16DB2"/>
    <w:rsid w:val="00A44753"/>
    <w:rsid w:val="00A53EAB"/>
    <w:rsid w:val="00A64FEF"/>
    <w:rsid w:val="00A71795"/>
    <w:rsid w:val="00A75B93"/>
    <w:rsid w:val="00A95DA5"/>
    <w:rsid w:val="00AC3CB6"/>
    <w:rsid w:val="00AF52D3"/>
    <w:rsid w:val="00B0509F"/>
    <w:rsid w:val="00B07A75"/>
    <w:rsid w:val="00B10B23"/>
    <w:rsid w:val="00B15866"/>
    <w:rsid w:val="00B3643B"/>
    <w:rsid w:val="00B71E56"/>
    <w:rsid w:val="00B81EE1"/>
    <w:rsid w:val="00B84074"/>
    <w:rsid w:val="00BD016C"/>
    <w:rsid w:val="00BE07D9"/>
    <w:rsid w:val="00BF0AF5"/>
    <w:rsid w:val="00C05C2E"/>
    <w:rsid w:val="00C3102C"/>
    <w:rsid w:val="00C357E1"/>
    <w:rsid w:val="00C43EB1"/>
    <w:rsid w:val="00C54D7C"/>
    <w:rsid w:val="00C63B10"/>
    <w:rsid w:val="00C64C55"/>
    <w:rsid w:val="00C663D1"/>
    <w:rsid w:val="00C813D6"/>
    <w:rsid w:val="00CB271D"/>
    <w:rsid w:val="00CD1138"/>
    <w:rsid w:val="00CF4F79"/>
    <w:rsid w:val="00CF54AA"/>
    <w:rsid w:val="00D061D0"/>
    <w:rsid w:val="00D063E8"/>
    <w:rsid w:val="00D06906"/>
    <w:rsid w:val="00D13335"/>
    <w:rsid w:val="00D25300"/>
    <w:rsid w:val="00D25556"/>
    <w:rsid w:val="00D5134A"/>
    <w:rsid w:val="00D54798"/>
    <w:rsid w:val="00D70FA7"/>
    <w:rsid w:val="00D77F99"/>
    <w:rsid w:val="00D805B0"/>
    <w:rsid w:val="00D97AB6"/>
    <w:rsid w:val="00DA37FE"/>
    <w:rsid w:val="00DB0BD2"/>
    <w:rsid w:val="00DB27C0"/>
    <w:rsid w:val="00DB6F86"/>
    <w:rsid w:val="00DD2C71"/>
    <w:rsid w:val="00DE0451"/>
    <w:rsid w:val="00DF08F5"/>
    <w:rsid w:val="00DF0FDB"/>
    <w:rsid w:val="00DF7883"/>
    <w:rsid w:val="00E03DDE"/>
    <w:rsid w:val="00E116C5"/>
    <w:rsid w:val="00E350B9"/>
    <w:rsid w:val="00E42B9E"/>
    <w:rsid w:val="00E659FD"/>
    <w:rsid w:val="00E67FAF"/>
    <w:rsid w:val="00EA1A40"/>
    <w:rsid w:val="00EB6CD3"/>
    <w:rsid w:val="00ED1C61"/>
    <w:rsid w:val="00ED2EFD"/>
    <w:rsid w:val="00EE4108"/>
    <w:rsid w:val="00EE69FE"/>
    <w:rsid w:val="00F02323"/>
    <w:rsid w:val="00F17CE2"/>
    <w:rsid w:val="00F274BB"/>
    <w:rsid w:val="00F3319F"/>
    <w:rsid w:val="00F84935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5AA"/>
  <w15:docId w15:val="{7E76B8D3-0CF2-4688-9952-02A9CED0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C663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1F3C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F3C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CB27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B271D"/>
    <w:rPr>
      <w:sz w:val="24"/>
      <w:szCs w:val="24"/>
    </w:rPr>
  </w:style>
  <w:style w:type="paragraph" w:styleId="Piedepgina">
    <w:name w:val="footer"/>
    <w:basedOn w:val="Normal"/>
    <w:link w:val="PiedepginaCar"/>
    <w:rsid w:val="00CB27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B271D"/>
    <w:rPr>
      <w:sz w:val="24"/>
      <w:szCs w:val="24"/>
    </w:rPr>
  </w:style>
  <w:style w:type="character" w:styleId="Textoennegrita">
    <w:name w:val="Strong"/>
    <w:uiPriority w:val="22"/>
    <w:qFormat/>
    <w:rsid w:val="00EB6CD3"/>
    <w:rPr>
      <w:b/>
      <w:bCs/>
    </w:rPr>
  </w:style>
  <w:style w:type="paragraph" w:styleId="Prrafodelista">
    <w:name w:val="List Paragraph"/>
    <w:basedOn w:val="Normal"/>
    <w:uiPriority w:val="34"/>
    <w:qFormat/>
    <w:rsid w:val="00E67FAF"/>
    <w:pPr>
      <w:ind w:left="708"/>
    </w:pPr>
  </w:style>
  <w:style w:type="table" w:styleId="Tablaconcuadrcula">
    <w:name w:val="Table Grid"/>
    <w:basedOn w:val="Tablanormal"/>
    <w:rsid w:val="0085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C663D1"/>
    <w:rPr>
      <w:b/>
      <w:bCs/>
      <w:sz w:val="27"/>
      <w:szCs w:val="27"/>
    </w:rPr>
  </w:style>
  <w:style w:type="paragraph" w:customStyle="1" w:styleId="a">
    <w:name w:val="a"/>
    <w:basedOn w:val="Normal"/>
    <w:rsid w:val="00C663D1"/>
    <w:pPr>
      <w:spacing w:before="100" w:beforeAutospacing="1" w:after="100" w:afterAutospacing="1"/>
    </w:pPr>
  </w:style>
  <w:style w:type="character" w:styleId="nfasis">
    <w:name w:val="Emphasis"/>
    <w:uiPriority w:val="20"/>
    <w:qFormat/>
    <w:rsid w:val="00C663D1"/>
    <w:rPr>
      <w:i/>
      <w:iCs/>
    </w:rPr>
  </w:style>
  <w:style w:type="paragraph" w:styleId="NormalWeb">
    <w:name w:val="Normal (Web)"/>
    <w:basedOn w:val="Normal"/>
    <w:uiPriority w:val="99"/>
    <w:unhideWhenUsed/>
    <w:rsid w:val="00C663D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6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pl-clm.es/wp-content/uploads/LOGO-SPL-CLM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A6D7-90D3-486C-8F1D-BC4E8928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3755</Characters>
  <Application>Microsoft Office Word</Application>
  <DocSecurity>0</DocSecurity>
  <Lines>178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</vt:lpstr>
    </vt:vector>
  </TitlesOfParts>
  <Company>AYTO. TOLEDO</Company>
  <LinksUpToDate>false</LinksUpToDate>
  <CharactersWithSpaces>4337</CharactersWithSpaces>
  <SharedDoc>false</SharedDoc>
  <HLinks>
    <vt:vector size="12" baseType="variant"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http://www.spl-clm.es/wp-content/uploads/LOGO-SPL-CLM.jpg</vt:lpwstr>
      </vt:variant>
      <vt:variant>
        <vt:lpwstr/>
      </vt:variant>
      <vt:variant>
        <vt:i4>6160403</vt:i4>
      </vt:variant>
      <vt:variant>
        <vt:i4>2228</vt:i4>
      </vt:variant>
      <vt:variant>
        <vt:i4>1025</vt:i4>
      </vt:variant>
      <vt:variant>
        <vt:i4>4</vt:i4>
      </vt:variant>
      <vt:variant>
        <vt:lpwstr>http://www.spl-clm.es/wp-content/uploads/LOGO-SPL-CLM.jpg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subject/>
  <dc:creator>SPL Toledo</dc:creator>
  <cp:keywords/>
  <dc:description/>
  <cp:lastModifiedBy>Usuario de Windows</cp:lastModifiedBy>
  <cp:revision>2</cp:revision>
  <cp:lastPrinted>2016-12-27T11:47:00Z</cp:lastPrinted>
  <dcterms:created xsi:type="dcterms:W3CDTF">2021-12-02T19:20:00Z</dcterms:created>
  <dcterms:modified xsi:type="dcterms:W3CDTF">2021-12-02T19:20:00Z</dcterms:modified>
</cp:coreProperties>
</file>